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2D" w:rsidRPr="00772EE7" w:rsidRDefault="009F6D2D" w:rsidP="009F6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EE7">
        <w:rPr>
          <w:rFonts w:ascii="Times New Roman" w:hAnsi="Times New Roman" w:cs="Times New Roman"/>
          <w:b/>
          <w:sz w:val="28"/>
          <w:szCs w:val="28"/>
        </w:rPr>
        <w:t>Информация для родителей</w:t>
      </w:r>
    </w:p>
    <w:p w:rsidR="003B7112" w:rsidRPr="00772EE7" w:rsidRDefault="003B7112" w:rsidP="009F6D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EE7">
        <w:rPr>
          <w:rFonts w:ascii="Times New Roman" w:hAnsi="Times New Roman" w:cs="Times New Roman"/>
          <w:b/>
          <w:sz w:val="28"/>
          <w:szCs w:val="28"/>
        </w:rPr>
        <w:t>«Что такое ФГОС дошкольного образования?»</w:t>
      </w:r>
    </w:p>
    <w:p w:rsidR="003B7112" w:rsidRPr="00772EE7" w:rsidRDefault="003B7112" w:rsidP="003B7112">
      <w:pPr>
        <w:rPr>
          <w:rFonts w:ascii="Times New Roman" w:hAnsi="Times New Roman" w:cs="Times New Roman"/>
          <w:sz w:val="28"/>
          <w:szCs w:val="28"/>
        </w:rPr>
      </w:pPr>
    </w:p>
    <w:p w:rsidR="003B7112" w:rsidRDefault="003B7112" w:rsidP="009F6D2D">
      <w:pPr>
        <w:jc w:val="center"/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t>Уважаемые родители!</w:t>
      </w:r>
    </w:p>
    <w:p w:rsidR="00422973" w:rsidRPr="00422973" w:rsidRDefault="00422973" w:rsidP="0042297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422973">
        <w:rPr>
          <w:rFonts w:ascii="Times New Roman" w:hAnsi="Times New Roman" w:cs="Times New Roman"/>
          <w:sz w:val="26"/>
          <w:szCs w:val="26"/>
        </w:rPr>
        <w:t>С 1 сентября 2013 года в Российской Федерации дошкольное образования впервые стало официально признанным полноценным уровнем непрерывного общего образования. Вместе со вступлением в силу нового Федерального Закона «Об образовании в Российской Федерации» для всех дошкольных учреждений стал актуален федеральный государственный образовательный стандарт дошкольного образования.</w:t>
      </w:r>
    </w:p>
    <w:p w:rsidR="00422973" w:rsidRPr="00422973" w:rsidRDefault="00422973" w:rsidP="00422973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422973">
        <w:rPr>
          <w:rFonts w:ascii="Times New Roman" w:hAnsi="Times New Roman" w:cs="Times New Roman"/>
          <w:sz w:val="26"/>
          <w:szCs w:val="26"/>
        </w:rPr>
        <w:t>Федеральный государственный образовательный стандарт дошкольного образования (ФГОС ДО) утверждён 17 октября 2013 года  Приказом №1155 Министерства образования  и науки РФ и всту</w:t>
      </w:r>
      <w:r>
        <w:rPr>
          <w:rFonts w:ascii="Times New Roman" w:hAnsi="Times New Roman" w:cs="Times New Roman"/>
          <w:sz w:val="26"/>
          <w:szCs w:val="26"/>
        </w:rPr>
        <w:t>пил в силу с 1 января 2014 года, т.е.</w:t>
      </w:r>
      <w:proofErr w:type="gramEnd"/>
    </w:p>
    <w:p w:rsidR="003B7112" w:rsidRPr="00772EE7" w:rsidRDefault="00422973" w:rsidP="0042297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3B7112" w:rsidRPr="00772EE7">
        <w:rPr>
          <w:rFonts w:ascii="Times New Roman" w:hAnsi="Times New Roman" w:cs="Times New Roman"/>
          <w:sz w:val="26"/>
          <w:szCs w:val="26"/>
        </w:rPr>
        <w:t xml:space="preserve"> 1 января 2014 года все дошкольные образовательные учреждения России переходят на новый Федеральный государственный образовательный стандарт дош</w:t>
      </w:r>
      <w:r w:rsidR="009F6D2D" w:rsidRPr="00772EE7">
        <w:rPr>
          <w:rFonts w:ascii="Times New Roman" w:hAnsi="Times New Roman" w:cs="Times New Roman"/>
          <w:sz w:val="26"/>
          <w:szCs w:val="26"/>
        </w:rPr>
        <w:t xml:space="preserve">кольного образования (далее - ФГОС </w:t>
      </w:r>
      <w:proofErr w:type="gramStart"/>
      <w:r w:rsidR="009F6D2D" w:rsidRPr="00772EE7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9F6D2D" w:rsidRPr="00772EE7">
        <w:rPr>
          <w:rFonts w:ascii="Times New Roman" w:hAnsi="Times New Roman" w:cs="Times New Roman"/>
          <w:sz w:val="26"/>
          <w:szCs w:val="26"/>
        </w:rPr>
        <w:t>).</w:t>
      </w:r>
    </w:p>
    <w:p w:rsidR="003B7112" w:rsidRPr="00772EE7" w:rsidRDefault="003B7112" w:rsidP="00772EE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72EE7">
        <w:rPr>
          <w:rFonts w:ascii="Times New Roman" w:hAnsi="Times New Roman" w:cs="Times New Roman"/>
          <w:b/>
          <w:sz w:val="26"/>
          <w:szCs w:val="26"/>
          <w:u w:val="single"/>
        </w:rPr>
        <w:t>Что такое Федеральный государственный стандарт дошкольного образования?</w:t>
      </w:r>
    </w:p>
    <w:p w:rsidR="003B7112" w:rsidRPr="00772EE7" w:rsidRDefault="003B7112" w:rsidP="009F6D2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t>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</w:t>
      </w:r>
      <w:r w:rsidR="009F6D2D" w:rsidRPr="00772EE7">
        <w:rPr>
          <w:rFonts w:ascii="Times New Roman" w:hAnsi="Times New Roman" w:cs="Times New Roman"/>
          <w:sz w:val="26"/>
          <w:szCs w:val="26"/>
        </w:rPr>
        <w:t>ованию</w:t>
      </w:r>
      <w:r w:rsidRPr="00772EE7">
        <w:rPr>
          <w:rFonts w:ascii="Times New Roman" w:hAnsi="Times New Roman" w:cs="Times New Roman"/>
          <w:sz w:val="26"/>
          <w:szCs w:val="26"/>
        </w:rPr>
        <w:t xml:space="preserve">». С официальным приказом о введении в действие ФГОС </w:t>
      </w:r>
      <w:proofErr w:type="gramStart"/>
      <w:r w:rsidRPr="00772EE7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772EE7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772EE7">
        <w:rPr>
          <w:rFonts w:ascii="Times New Roman" w:hAnsi="Times New Roman" w:cs="Times New Roman"/>
          <w:sz w:val="26"/>
          <w:szCs w:val="26"/>
        </w:rPr>
        <w:t>текстом</w:t>
      </w:r>
      <w:proofErr w:type="gramEnd"/>
      <w:r w:rsidRPr="00772EE7">
        <w:rPr>
          <w:rFonts w:ascii="Times New Roman" w:hAnsi="Times New Roman" w:cs="Times New Roman"/>
          <w:sz w:val="26"/>
          <w:szCs w:val="26"/>
        </w:rPr>
        <w:t xml:space="preserve"> Стандарта можно познакомиться по ссылке</w:t>
      </w:r>
      <w:hyperlink r:id="rId5" w:history="1">
        <w:r w:rsidRPr="00772EE7">
          <w:rPr>
            <w:rStyle w:val="a3"/>
            <w:rFonts w:ascii="Times New Roman" w:hAnsi="Times New Roman" w:cs="Times New Roman"/>
            <w:sz w:val="26"/>
            <w:szCs w:val="26"/>
          </w:rPr>
          <w:t>: http://www.rg.ru/2013/11/25/doshk-standart-dok.html</w:t>
        </w:r>
      </w:hyperlink>
    </w:p>
    <w:p w:rsidR="003B7112" w:rsidRPr="00772EE7" w:rsidRDefault="00772EE7" w:rsidP="003B711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72EE7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772EE7">
        <w:rPr>
          <w:rFonts w:ascii="Times New Roman" w:hAnsi="Times New Roman" w:cs="Times New Roman"/>
          <w:b/>
          <w:sz w:val="26"/>
          <w:szCs w:val="26"/>
          <w:u w:val="single"/>
        </w:rPr>
        <w:t>Какие требования выдвигае</w:t>
      </w:r>
      <w:r w:rsidR="003B7112" w:rsidRPr="00772EE7">
        <w:rPr>
          <w:rFonts w:ascii="Times New Roman" w:hAnsi="Times New Roman" w:cs="Times New Roman"/>
          <w:b/>
          <w:sz w:val="26"/>
          <w:szCs w:val="26"/>
          <w:u w:val="single"/>
        </w:rPr>
        <w:t xml:space="preserve">т </w:t>
      </w:r>
      <w:proofErr w:type="gramStart"/>
      <w:r w:rsidR="003B7112" w:rsidRPr="00772EE7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Pr="00772EE7">
        <w:rPr>
          <w:rFonts w:ascii="Times New Roman" w:hAnsi="Times New Roman" w:cs="Times New Roman"/>
          <w:b/>
          <w:sz w:val="26"/>
          <w:szCs w:val="26"/>
          <w:u w:val="single"/>
        </w:rPr>
        <w:t>овый</w:t>
      </w:r>
      <w:proofErr w:type="gramEnd"/>
      <w:r w:rsidR="003B7112" w:rsidRPr="00772EE7">
        <w:rPr>
          <w:rFonts w:ascii="Times New Roman" w:hAnsi="Times New Roman" w:cs="Times New Roman"/>
          <w:b/>
          <w:sz w:val="26"/>
          <w:szCs w:val="26"/>
          <w:u w:val="single"/>
        </w:rPr>
        <w:t xml:space="preserve"> ФГОС ДО? </w:t>
      </w:r>
    </w:p>
    <w:p w:rsidR="003B7112" w:rsidRPr="00772EE7" w:rsidRDefault="003B7112" w:rsidP="00772EE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t>Стандарт выдвигает три группы требований:</w:t>
      </w:r>
    </w:p>
    <w:p w:rsidR="003B7112" w:rsidRPr="00772EE7" w:rsidRDefault="00772EE7" w:rsidP="003B7112">
      <w:pPr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t>1) т</w:t>
      </w:r>
      <w:r w:rsidR="003B7112" w:rsidRPr="00772EE7">
        <w:rPr>
          <w:rFonts w:ascii="Times New Roman" w:hAnsi="Times New Roman" w:cs="Times New Roman"/>
          <w:sz w:val="26"/>
          <w:szCs w:val="26"/>
        </w:rPr>
        <w:t>ребования к структуре образовательной программы дошкольного образования;</w:t>
      </w:r>
    </w:p>
    <w:p w:rsidR="003B7112" w:rsidRPr="00772EE7" w:rsidRDefault="00772EE7" w:rsidP="003B7112">
      <w:pPr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t>2) т</w:t>
      </w:r>
      <w:r w:rsidR="003B7112" w:rsidRPr="00772EE7">
        <w:rPr>
          <w:rFonts w:ascii="Times New Roman" w:hAnsi="Times New Roman" w:cs="Times New Roman"/>
          <w:sz w:val="26"/>
          <w:szCs w:val="26"/>
        </w:rPr>
        <w:t>ребования к условиям реализации образовательной про</w:t>
      </w:r>
      <w:r w:rsidRPr="00772EE7">
        <w:rPr>
          <w:rFonts w:ascii="Times New Roman" w:hAnsi="Times New Roman" w:cs="Times New Roman"/>
          <w:sz w:val="26"/>
          <w:szCs w:val="26"/>
        </w:rPr>
        <w:t>граммы дошкольного образования;</w:t>
      </w:r>
    </w:p>
    <w:p w:rsidR="00772EE7" w:rsidRPr="00772EE7" w:rsidRDefault="00772EE7" w:rsidP="003B7112">
      <w:pPr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t>3) т</w:t>
      </w:r>
      <w:r w:rsidR="003B7112" w:rsidRPr="00772EE7">
        <w:rPr>
          <w:rFonts w:ascii="Times New Roman" w:hAnsi="Times New Roman" w:cs="Times New Roman"/>
          <w:sz w:val="26"/>
          <w:szCs w:val="26"/>
        </w:rPr>
        <w:t>ребования к результатам освоения образовательной программы дошкольного образования</w:t>
      </w:r>
      <w:r w:rsidRPr="00772EE7">
        <w:rPr>
          <w:rFonts w:ascii="Times New Roman" w:hAnsi="Times New Roman" w:cs="Times New Roman"/>
          <w:sz w:val="26"/>
          <w:szCs w:val="26"/>
        </w:rPr>
        <w:t>.</w:t>
      </w:r>
    </w:p>
    <w:p w:rsidR="003B7112" w:rsidRPr="00772EE7" w:rsidRDefault="00772EE7" w:rsidP="003B711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72EE7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3B7112" w:rsidRPr="00772EE7">
        <w:rPr>
          <w:rFonts w:ascii="Times New Roman" w:hAnsi="Times New Roman" w:cs="Times New Roman"/>
          <w:b/>
          <w:sz w:val="26"/>
          <w:szCs w:val="26"/>
          <w:u w:val="single"/>
        </w:rPr>
        <w:t xml:space="preserve">Что является отличительной особенностью Стандарта? </w:t>
      </w:r>
    </w:p>
    <w:p w:rsidR="003B7112" w:rsidRPr="00772EE7" w:rsidRDefault="003B7112" w:rsidP="00772EE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t xml:space="preserve">Впервые в истории дошкольное детство стало особым самоценным уровнем образования, </w:t>
      </w:r>
      <w:proofErr w:type="gramStart"/>
      <w:r w:rsidRPr="00772EE7">
        <w:rPr>
          <w:rFonts w:ascii="Times New Roman" w:hAnsi="Times New Roman" w:cs="Times New Roman"/>
          <w:sz w:val="26"/>
          <w:szCs w:val="26"/>
        </w:rPr>
        <w:t>ставящий</w:t>
      </w:r>
      <w:proofErr w:type="gramEnd"/>
      <w:r w:rsidRPr="00772EE7">
        <w:rPr>
          <w:rFonts w:ascii="Times New Roman" w:hAnsi="Times New Roman" w:cs="Times New Roman"/>
          <w:sz w:val="26"/>
          <w:szCs w:val="26"/>
        </w:rPr>
        <w:t xml:space="preserve"> главной целью формирование успешной личности. Ключевая установка стандарта - поддержка разнообразия детства через создание условий социальной ситуации содействия взрослых и детей ради развития способностей каждого ребенка. </w:t>
      </w:r>
    </w:p>
    <w:p w:rsidR="003B7112" w:rsidRPr="00772EE7" w:rsidRDefault="00772EE7" w:rsidP="003B711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72EE7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3B7112" w:rsidRPr="00772EE7">
        <w:rPr>
          <w:rFonts w:ascii="Times New Roman" w:hAnsi="Times New Roman" w:cs="Times New Roman"/>
          <w:b/>
          <w:sz w:val="26"/>
          <w:szCs w:val="26"/>
          <w:u w:val="single"/>
        </w:rPr>
        <w:t xml:space="preserve">Каков должен быть выпускник ДОУ? </w:t>
      </w:r>
    </w:p>
    <w:p w:rsidR="003B7112" w:rsidRPr="00772EE7" w:rsidRDefault="003B7112" w:rsidP="00772EE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lastRenderedPageBreak/>
        <w:t xml:space="preserve">Ребенок -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</w:t>
      </w:r>
      <w:bookmarkStart w:id="0" w:name="_GoBack"/>
      <w:r w:rsidRPr="00772EE7">
        <w:rPr>
          <w:rFonts w:ascii="Times New Roman" w:hAnsi="Times New Roman" w:cs="Times New Roman"/>
          <w:sz w:val="26"/>
          <w:szCs w:val="26"/>
        </w:rPr>
        <w:t>волевым</w:t>
      </w:r>
      <w:r w:rsidR="00772EE7" w:rsidRPr="00772EE7">
        <w:rPr>
          <w:rFonts w:ascii="Times New Roman" w:hAnsi="Times New Roman" w:cs="Times New Roman"/>
          <w:sz w:val="26"/>
          <w:szCs w:val="26"/>
        </w:rPr>
        <w:t xml:space="preserve"> усилиям, любознательность. Таким образом,</w:t>
      </w:r>
      <w:r w:rsidRPr="00772EE7">
        <w:rPr>
          <w:rFonts w:ascii="Times New Roman" w:hAnsi="Times New Roman" w:cs="Times New Roman"/>
          <w:sz w:val="26"/>
          <w:szCs w:val="26"/>
        </w:rPr>
        <w:t xml:space="preserve"> главной целью дошкольного </w:t>
      </w:r>
      <w:bookmarkEnd w:id="0"/>
      <w:r w:rsidRPr="00772EE7">
        <w:rPr>
          <w:rFonts w:ascii="Times New Roman" w:hAnsi="Times New Roman" w:cs="Times New Roman"/>
          <w:sz w:val="26"/>
          <w:szCs w:val="26"/>
        </w:rPr>
        <w:t xml:space="preserve">образования является не подготовка к школе. </w:t>
      </w:r>
    </w:p>
    <w:p w:rsidR="00772EE7" w:rsidRPr="00772EE7" w:rsidRDefault="00772EE7" w:rsidP="00772EE7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3B7112" w:rsidRPr="00772EE7" w:rsidRDefault="00772EE7" w:rsidP="003B7112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3B7112" w:rsidRPr="00772EE7">
        <w:rPr>
          <w:rFonts w:ascii="Times New Roman" w:hAnsi="Times New Roman" w:cs="Times New Roman"/>
          <w:b/>
          <w:sz w:val="26"/>
          <w:szCs w:val="26"/>
          <w:u w:val="single"/>
        </w:rPr>
        <w:t>Как ФГОС обеспечит подготовку детей к школе?</w:t>
      </w:r>
    </w:p>
    <w:p w:rsidR="003B7112" w:rsidRPr="00772EE7" w:rsidRDefault="003B7112" w:rsidP="00772EE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t xml:space="preserve">Не ребенок должен быть готов к школе, а школа - к ребенку! Дети должны быть такими на выходе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 образовательную программу начальной школы. При этом школа должна быть готова к разным детям. Дети всегда разные и в этих различиях и разнообразном опыте первых лет жизни заложен великий потенциал каждого ребенка. Цель детского сада - эмоционально, коммуникативно,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 </w:t>
      </w:r>
    </w:p>
    <w:p w:rsidR="003B7112" w:rsidRPr="00772EE7" w:rsidRDefault="003B7112" w:rsidP="00772EE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t xml:space="preserve">Пример: Ребенку 3 лет дали картинки из </w:t>
      </w:r>
      <w:r w:rsidR="00772EE7">
        <w:rPr>
          <w:rFonts w:ascii="Times New Roman" w:hAnsi="Times New Roman" w:cs="Times New Roman"/>
          <w:sz w:val="26"/>
          <w:szCs w:val="26"/>
        </w:rPr>
        <w:t xml:space="preserve">произведений </w:t>
      </w:r>
      <w:r w:rsidRPr="00772EE7">
        <w:rPr>
          <w:rFonts w:ascii="Times New Roman" w:hAnsi="Times New Roman" w:cs="Times New Roman"/>
          <w:sz w:val="26"/>
          <w:szCs w:val="26"/>
        </w:rPr>
        <w:t xml:space="preserve">А. Пушкина, он приставил пальчики и стал раздвигать эту картинку в книге. Но она, естественно, не двигалась, и он, обиженно вытянув губки, отбросил книгу. Когда уже к 2.5-3 годам дети приобщаются к информационной социализации, уже становятся информационными акселератами, они становятся другими. Для них нужны совсем другие игры. А чем с ними заниматься? </w:t>
      </w:r>
    </w:p>
    <w:p w:rsidR="003B7112" w:rsidRPr="00772EE7" w:rsidRDefault="003B7112" w:rsidP="003B7112">
      <w:pPr>
        <w:rPr>
          <w:rFonts w:ascii="Times New Roman" w:hAnsi="Times New Roman" w:cs="Times New Roman"/>
          <w:sz w:val="26"/>
          <w:szCs w:val="26"/>
        </w:rPr>
      </w:pPr>
    </w:p>
    <w:p w:rsidR="003B7112" w:rsidRPr="00772EE7" w:rsidRDefault="003B7112" w:rsidP="00772EE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72EE7">
        <w:rPr>
          <w:rFonts w:ascii="Times New Roman" w:hAnsi="Times New Roman" w:cs="Times New Roman"/>
          <w:b/>
          <w:sz w:val="26"/>
          <w:szCs w:val="26"/>
          <w:u w:val="single"/>
        </w:rPr>
        <w:t>Будут ли учиться дошкольники как в школе?</w:t>
      </w:r>
    </w:p>
    <w:p w:rsidR="003B7112" w:rsidRPr="00772EE7" w:rsidRDefault="003B7112" w:rsidP="00772EE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t>Ребенок должен учиться через игры. Первые навыки в ри</w:t>
      </w:r>
      <w:r w:rsidR="00772EE7">
        <w:rPr>
          <w:rFonts w:ascii="Times New Roman" w:hAnsi="Times New Roman" w:cs="Times New Roman"/>
          <w:sz w:val="26"/>
          <w:szCs w:val="26"/>
        </w:rPr>
        <w:t>совании, пении, танцах, чтения, с</w:t>
      </w:r>
      <w:r w:rsidRPr="00772EE7">
        <w:rPr>
          <w:rFonts w:ascii="Times New Roman" w:hAnsi="Times New Roman" w:cs="Times New Roman"/>
          <w:sz w:val="26"/>
          <w:szCs w:val="26"/>
        </w:rPr>
        <w:t>чета и письма войдут в мир познания ребенка ч</w:t>
      </w:r>
      <w:r w:rsidR="00772EE7">
        <w:rPr>
          <w:rFonts w:ascii="Times New Roman" w:hAnsi="Times New Roman" w:cs="Times New Roman"/>
          <w:sz w:val="26"/>
          <w:szCs w:val="26"/>
        </w:rPr>
        <w:t>е</w:t>
      </w:r>
      <w:r w:rsidRPr="00772EE7">
        <w:rPr>
          <w:rFonts w:ascii="Times New Roman" w:hAnsi="Times New Roman" w:cs="Times New Roman"/>
          <w:sz w:val="26"/>
          <w:szCs w:val="26"/>
        </w:rPr>
        <w:t>рез ворота детской игры и др</w:t>
      </w:r>
      <w:r w:rsidR="00772EE7">
        <w:rPr>
          <w:rFonts w:ascii="Times New Roman" w:hAnsi="Times New Roman" w:cs="Times New Roman"/>
          <w:sz w:val="26"/>
          <w:szCs w:val="26"/>
        </w:rPr>
        <w:t xml:space="preserve">угие детские виды деятельности: через игру, </w:t>
      </w:r>
      <w:r w:rsidRPr="00772EE7">
        <w:rPr>
          <w:rFonts w:ascii="Times New Roman" w:hAnsi="Times New Roman" w:cs="Times New Roman"/>
          <w:sz w:val="26"/>
          <w:szCs w:val="26"/>
        </w:rPr>
        <w:t xml:space="preserve">экспериментирование, общение дети знакомятся с окружающим миром. При этом главное не надвинуть на дошкольное образование формы школьной жизни. </w:t>
      </w:r>
    </w:p>
    <w:p w:rsidR="003B7112" w:rsidRPr="00772EE7" w:rsidRDefault="003B7112" w:rsidP="003B7112">
      <w:pPr>
        <w:rPr>
          <w:rFonts w:ascii="Times New Roman" w:hAnsi="Times New Roman" w:cs="Times New Roman"/>
          <w:sz w:val="26"/>
          <w:szCs w:val="26"/>
        </w:rPr>
      </w:pPr>
    </w:p>
    <w:p w:rsidR="003B7112" w:rsidRPr="00772EE7" w:rsidRDefault="003B7112" w:rsidP="00772EE7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72EE7">
        <w:rPr>
          <w:rFonts w:ascii="Times New Roman" w:hAnsi="Times New Roman" w:cs="Times New Roman"/>
          <w:b/>
          <w:sz w:val="26"/>
          <w:szCs w:val="26"/>
          <w:u w:val="single"/>
        </w:rPr>
        <w:t>Каково участие родителей?</w:t>
      </w:r>
    </w:p>
    <w:p w:rsidR="003B7112" w:rsidRPr="00772EE7" w:rsidRDefault="003B7112" w:rsidP="003B7112">
      <w:pPr>
        <w:rPr>
          <w:rFonts w:ascii="Times New Roman" w:hAnsi="Times New Roman" w:cs="Times New Roman"/>
          <w:sz w:val="26"/>
          <w:szCs w:val="26"/>
        </w:rPr>
      </w:pPr>
    </w:p>
    <w:p w:rsidR="0000495F" w:rsidRPr="00772EE7" w:rsidRDefault="003B7112" w:rsidP="00772EE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772EE7">
        <w:rPr>
          <w:rFonts w:ascii="Times New Roman" w:hAnsi="Times New Roman" w:cs="Times New Roman"/>
          <w:sz w:val="26"/>
          <w:szCs w:val="26"/>
        </w:rPr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</w:t>
      </w:r>
      <w:r w:rsidR="00772EE7">
        <w:rPr>
          <w:rFonts w:ascii="Times New Roman" w:hAnsi="Times New Roman" w:cs="Times New Roman"/>
          <w:sz w:val="26"/>
          <w:szCs w:val="26"/>
        </w:rPr>
        <w:t>: с</w:t>
      </w:r>
      <w:r w:rsidR="00A50ADD">
        <w:rPr>
          <w:rFonts w:ascii="Times New Roman" w:hAnsi="Times New Roman" w:cs="Times New Roman"/>
          <w:sz w:val="26"/>
          <w:szCs w:val="26"/>
        </w:rPr>
        <w:t>татья 44 «Закон о</w:t>
      </w:r>
      <w:r w:rsidRPr="00772EE7">
        <w:rPr>
          <w:rFonts w:ascii="Times New Roman" w:hAnsi="Times New Roman" w:cs="Times New Roman"/>
          <w:sz w:val="26"/>
          <w:szCs w:val="26"/>
        </w:rPr>
        <w:t>б образовании в РФ» «родители обязаны обеспечить получение детьми общего образования».</w:t>
      </w:r>
    </w:p>
    <w:sectPr w:rsidR="0000495F" w:rsidRPr="00772EE7" w:rsidSect="00D4241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12"/>
    <w:rsid w:val="0000495F"/>
    <w:rsid w:val="003B7112"/>
    <w:rsid w:val="00422973"/>
    <w:rsid w:val="00772EE7"/>
    <w:rsid w:val="009F6D2D"/>
    <w:rsid w:val="00A50ADD"/>
    <w:rsid w:val="00D4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D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:%20http:/www.rg.ru/2013/11/25/doshk-standart-d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dcterms:created xsi:type="dcterms:W3CDTF">2014-08-14T20:13:00Z</dcterms:created>
  <dcterms:modified xsi:type="dcterms:W3CDTF">2014-08-20T18:58:00Z</dcterms:modified>
</cp:coreProperties>
</file>